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B1D" w:rsidRPr="009C53C1" w:rsidRDefault="00F31B1D" w:rsidP="00F31B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3C1">
        <w:rPr>
          <w:rFonts w:ascii="Times New Roman" w:hAnsi="Times New Roman" w:cs="Times New Roman"/>
          <w:b/>
          <w:sz w:val="24"/>
          <w:szCs w:val="24"/>
        </w:rPr>
        <w:t>Закон Ярославской области от 19 декабря 2008 г. №65-з «Социальный кодекс ЯО»</w:t>
      </w:r>
    </w:p>
    <w:p w:rsidR="00F31B1D" w:rsidRDefault="00F31B1D" w:rsidP="00F31B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3C1">
        <w:rPr>
          <w:rFonts w:ascii="Times New Roman" w:hAnsi="Times New Roman" w:cs="Times New Roman"/>
          <w:b/>
          <w:sz w:val="24"/>
          <w:szCs w:val="24"/>
        </w:rPr>
        <w:t>Законом ЯО от 24.12.2018 г. №82-з «О внесении изменений в отдельные законодательные акты ЯО в части предоставления мер социальной поддержки отдельным категориям граждан предусмотрено ст. 74.1</w:t>
      </w:r>
    </w:p>
    <w:p w:rsidR="00F31B1D" w:rsidRDefault="00F31B1D" w:rsidP="00F31B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B1D" w:rsidRDefault="00F31B1D" w:rsidP="00F31B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A48">
        <w:rPr>
          <w:rFonts w:ascii="Times New Roman" w:hAnsi="Times New Roman" w:cs="Times New Roman"/>
          <w:b/>
          <w:sz w:val="24"/>
          <w:szCs w:val="24"/>
        </w:rPr>
        <w:t>Все остальные семьи</w:t>
      </w:r>
    </w:p>
    <w:p w:rsidR="00F31B1D" w:rsidRDefault="00F31B1D" w:rsidP="00F31B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B1D" w:rsidRDefault="00F31B1D" w:rsidP="00F31B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Нужно предоставить в детский сад:</w:t>
      </w:r>
    </w:p>
    <w:p w:rsidR="00F31B1D" w:rsidRDefault="00F31B1D" w:rsidP="00F31B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Паспорт гражданина РФ;</w:t>
      </w:r>
    </w:p>
    <w:p w:rsidR="00F31B1D" w:rsidRDefault="00F31B1D" w:rsidP="00F31B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СНИЛС родителя и ребенка, который посещает детский сад;</w:t>
      </w:r>
    </w:p>
    <w:p w:rsidR="00F31B1D" w:rsidRDefault="00F31B1D" w:rsidP="00F31B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Свидетельство о рождении ребенка на всех детей заявителя (паспорт гражданина РФ для детей в возрасте от 14 лет)</w:t>
      </w:r>
    </w:p>
    <w:p w:rsidR="00F31B1D" w:rsidRDefault="00F31B1D" w:rsidP="00F31B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Банковские реквизиты для получения компенсации</w:t>
      </w:r>
    </w:p>
    <w:p w:rsidR="00F31B1D" w:rsidRDefault="00F31B1D" w:rsidP="00F31B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Свидетельство о браке (расторжении брака) (при наличии)</w:t>
      </w:r>
    </w:p>
    <w:p w:rsidR="00F31B1D" w:rsidRDefault="00F31B1D" w:rsidP="00F31B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B1D" w:rsidRDefault="00F31B1D" w:rsidP="00F31B1D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F6A9B">
        <w:rPr>
          <w:rFonts w:ascii="Times New Roman" w:hAnsi="Times New Roman" w:cs="Times New Roman"/>
          <w:i/>
          <w:sz w:val="24"/>
          <w:szCs w:val="24"/>
          <w:u w:val="single"/>
        </w:rPr>
        <w:t>Документы, подтверждающие среднедушевой доход семьи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за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предыдущие 3 месяца)</w:t>
      </w:r>
      <w:r w:rsidRPr="00FF6A9B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F31B1D" w:rsidRDefault="00F31B1D" w:rsidP="00F31B1D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31B1D" w:rsidRDefault="00F31B1D" w:rsidP="00F31B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Справка о доходах физического лица (форма 2-НДФЛ или форма организации);</w:t>
      </w:r>
    </w:p>
    <w:p w:rsidR="00F31B1D" w:rsidRDefault="00F31B1D" w:rsidP="00F31B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из органа социальной защиты населения по месту постоянного или преимущественного проживания о предоставлении (или непредставлении) мер социальной поддержки из бюджетов всех уровней;</w:t>
      </w:r>
    </w:p>
    <w:p w:rsidR="00F31B1D" w:rsidRDefault="00F31B1D" w:rsidP="00F31B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о получении пенсий (при наличии);</w:t>
      </w:r>
    </w:p>
    <w:p w:rsidR="00F31B1D" w:rsidRDefault="00F31B1D" w:rsidP="00F31B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из органов опеки и попечительства муниципального образования Ярославской области о выплатах приемному родителю (приемным родителям) ежемесячного вознаграждения по договору о приемной семье и ежемесячных выплатах на содержание ребенка, находящегося под опекой (попечительством);</w:t>
      </w:r>
    </w:p>
    <w:p w:rsidR="00F31B1D" w:rsidRDefault="00F31B1D" w:rsidP="00F31B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из территориальных налоговых органов ЯО о доходах лица, занимающегося предпринимательской деятельностью;</w:t>
      </w:r>
    </w:p>
    <w:p w:rsidR="00F31B1D" w:rsidRDefault="00F31B1D" w:rsidP="00F31B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Справка из профессиональной образовательной организации или образовательной организации высшего образования о получении стипендии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несовершеннолетними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обучающимися по очной форме обучения;</w:t>
      </w:r>
    </w:p>
    <w:p w:rsidR="00F31B1D" w:rsidRDefault="00F31B1D" w:rsidP="00F31B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из органов государственной службы занятости ЯО о выплатах пособия по безработице.</w:t>
      </w:r>
    </w:p>
    <w:p w:rsidR="00F31B1D" w:rsidRDefault="00F31B1D" w:rsidP="00F31B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4E0" w:rsidRDefault="00EA64E0"/>
    <w:sectPr w:rsidR="00EA64E0" w:rsidSect="00EA6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1B1D"/>
    <w:rsid w:val="00EA64E0"/>
    <w:rsid w:val="00F31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1455</Characters>
  <Application>Microsoft Office Word</Application>
  <DocSecurity>0</DocSecurity>
  <Lines>12</Lines>
  <Paragraphs>3</Paragraphs>
  <ScaleCrop>false</ScaleCrop>
  <Company>Krokoz™ Inc.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DS-184</dc:creator>
  <cp:keywords/>
  <dc:description/>
  <cp:lastModifiedBy>DS-184</cp:lastModifiedBy>
  <cp:revision>2</cp:revision>
  <dcterms:created xsi:type="dcterms:W3CDTF">2020-10-02T06:14:00Z</dcterms:created>
  <dcterms:modified xsi:type="dcterms:W3CDTF">2020-10-02T06:15:00Z</dcterms:modified>
</cp:coreProperties>
</file>