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98" w:rsidRPr="002901B4" w:rsidRDefault="00AE4798" w:rsidP="00AE4798">
      <w:pPr>
        <w:ind w:firstLine="0"/>
        <w:jc w:val="center"/>
        <w:rPr>
          <w:rFonts w:ascii="Monotype Corsiva" w:hAnsi="Monotype Corsiva" w:cs="Times New Roman"/>
          <w:sz w:val="48"/>
          <w:szCs w:val="48"/>
          <w:lang w:val="ru-RU"/>
        </w:rPr>
      </w:pPr>
      <w:r w:rsidRPr="002901B4">
        <w:rPr>
          <w:rFonts w:ascii="Monotype Corsiva" w:hAnsi="Monotype Corsiva" w:cs="Times New Roman"/>
          <w:sz w:val="48"/>
          <w:szCs w:val="48"/>
          <w:lang w:val="ru-RU"/>
        </w:rPr>
        <w:t>Консультация для родителей</w:t>
      </w:r>
    </w:p>
    <w:p w:rsidR="00AE4798" w:rsidRDefault="00AE4798" w:rsidP="00AE4798">
      <w:pPr>
        <w:jc w:val="center"/>
        <w:rPr>
          <w:rFonts w:ascii="Monotype Corsiva" w:hAnsi="Monotype Corsiva" w:cs="Times New Roman"/>
          <w:sz w:val="36"/>
          <w:szCs w:val="36"/>
          <w:lang w:val="ru-RU"/>
        </w:rPr>
      </w:pPr>
    </w:p>
    <w:p w:rsidR="00AE4798" w:rsidRDefault="00AE4798" w:rsidP="00AE4798">
      <w:pPr>
        <w:jc w:val="center"/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  <w:r w:rsidRPr="002901B4"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  <w:t>Причины детского дорожно-транспортного травматизма.</w:t>
      </w:r>
    </w:p>
    <w:p w:rsidR="00AE4798" w:rsidRDefault="00AE4798" w:rsidP="00AE4798">
      <w:pPr>
        <w:ind w:firstLine="0"/>
        <w:jc w:val="center"/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AE4798" w:rsidRDefault="00AE4798" w:rsidP="00AE4798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AE4798" w:rsidRDefault="00AE4798" w:rsidP="00AE4798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  <w:r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  <w:u w:val="single"/>
          <w:shd w:val="clear" w:color="auto" w:fill="FFFFFF"/>
          <w:lang w:val="ru-RU" w:eastAsia="ru-RU" w:bidi="ar-SA"/>
        </w:rPr>
        <w:drawing>
          <wp:inline distT="0" distB="0" distL="0" distR="0">
            <wp:extent cx="5349063" cy="4212285"/>
            <wp:effectExtent l="19050" t="0" r="3987" b="0"/>
            <wp:docPr id="10" name="Рисунок 9" descr="к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063" cy="42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98" w:rsidRDefault="00AE4798" w:rsidP="00AE4798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AE4798" w:rsidRDefault="00AE4798" w:rsidP="00AE4798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AE4798" w:rsidRDefault="00AE4798" w:rsidP="00AE4798">
      <w:pPr>
        <w:ind w:firstLine="0"/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AE4798" w:rsidRPr="00CA1B47" w:rsidRDefault="00AE4798" w:rsidP="00AE4798">
      <w:pPr>
        <w:pStyle w:val="1"/>
        <w:pBdr>
          <w:bottom w:val="single" w:sz="6" w:space="0" w:color="AAAAAA"/>
        </w:pBdr>
        <w:spacing w:before="0" w:after="24" w:line="288" w:lineRule="atLeast"/>
        <w:rPr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</w:pPr>
      <w:r w:rsidRPr="00CA1B47">
        <w:rPr>
          <w:rFonts w:ascii="Monotype Corsiva" w:hAnsi="Monotype Corsiva" w:cs="Times New Roman"/>
          <w:color w:val="000000" w:themeColor="text1"/>
          <w:sz w:val="36"/>
          <w:szCs w:val="36"/>
          <w:lang w:val="ru-RU"/>
        </w:rPr>
        <w:t>Познание.</w:t>
      </w:r>
      <w:r w:rsidRPr="00CA1B47">
        <w:rPr>
          <w:rFonts w:ascii="Arial" w:hAnsi="Arial" w:cs="Arial"/>
          <w:bCs w:val="0"/>
          <w:color w:val="000000" w:themeColor="text1"/>
          <w:sz w:val="44"/>
          <w:szCs w:val="44"/>
          <w:lang w:val="ru-RU"/>
        </w:rPr>
        <w:t xml:space="preserve"> </w:t>
      </w:r>
      <w:r w:rsidRPr="00CA1B47">
        <w:rPr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Беседа по правилам дорожного движения с детьми младшего школьного возраста</w:t>
      </w:r>
    </w:p>
    <w:p w:rsidR="00AE4798" w:rsidRPr="00CA1B47" w:rsidRDefault="00AE4798" w:rsidP="00AE4798">
      <w:pPr>
        <w:rPr>
          <w:lang w:val="ru-RU"/>
        </w:rPr>
      </w:pPr>
    </w:p>
    <w:p w:rsidR="00AE4798" w:rsidRDefault="00AE4798" w:rsidP="00AE4798">
      <w:pPr>
        <w:rPr>
          <w:lang w:val="ru-RU"/>
        </w:rPr>
      </w:pP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Ребята! Давайте представим себе городскую улицу: шумную, звонкую заполненную</w:t>
      </w:r>
      <w:r w:rsidRPr="0021450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hyperlink r:id="rId5" w:tgtFrame="_blank" w:history="1">
        <w:r w:rsidRPr="0060357C">
          <w:rPr>
            <w:rStyle w:val="a3"/>
            <w:rFonts w:ascii="Monotype Corsiva" w:eastAsiaTheme="minorEastAsia" w:hAnsi="Monotype Corsiva" w:cs="Arial"/>
            <w:color w:val="000000" w:themeColor="text1"/>
            <w:sz w:val="32"/>
            <w:szCs w:val="32"/>
            <w:lang w:val="ru-RU"/>
          </w:rPr>
          <w:t>автомобилями</w:t>
        </w:r>
      </w:hyperlink>
      <w:r w:rsidRPr="0060357C">
        <w:rPr>
          <w:rStyle w:val="apple-converted-space"/>
          <w:rFonts w:ascii="Monotype Corsiva" w:eastAsiaTheme="majorEastAsia" w:hAnsi="Monotype Corsiva" w:cs="Arial"/>
          <w:color w:val="000000" w:themeColor="text1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и пешеходами.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За рулём автобуса, троллейбуса, легковых</w:t>
      </w:r>
      <w:r w:rsidRPr="0021450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hyperlink r:id="rId6" w:tgtFrame="_blank" w:history="1">
        <w:r w:rsidRPr="0060357C">
          <w:rPr>
            <w:rStyle w:val="a3"/>
            <w:rFonts w:ascii="Monotype Corsiva" w:eastAsiaTheme="minorEastAsia" w:hAnsi="Monotype Corsiva" w:cs="Arial"/>
            <w:color w:val="000000" w:themeColor="text1"/>
            <w:sz w:val="32"/>
            <w:szCs w:val="32"/>
            <w:lang w:val="ru-RU"/>
          </w:rPr>
          <w:t>автомобилей</w:t>
        </w:r>
      </w:hyperlink>
      <w:r w:rsidRPr="0060357C">
        <w:rPr>
          <w:rStyle w:val="apple-converted-space"/>
          <w:rFonts w:ascii="Monotype Corsiva" w:eastAsiaTheme="majorEastAsia" w:hAnsi="Monotype Corsiva" w:cs="Arial"/>
          <w:color w:val="000000" w:themeColor="text1"/>
          <w:sz w:val="32"/>
          <w:szCs w:val="32"/>
        </w:rPr>
        <w:t> </w:t>
      </w: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- в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одитель, шофёр. И сегодня без</w:t>
      </w:r>
      <w:r w:rsidRPr="0021450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автомобиля нам не обойтись. Строят новый дом – строительные материалы подвозят на</w:t>
      </w:r>
      <w:r w:rsidRPr="0021450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hyperlink r:id="rId7" w:tgtFrame="_blank" w:history="1">
        <w:r w:rsidRPr="0060357C">
          <w:rPr>
            <w:rStyle w:val="a3"/>
            <w:rFonts w:ascii="Monotype Corsiva" w:eastAsiaTheme="minorEastAsia" w:hAnsi="Monotype Corsiva" w:cs="Arial"/>
            <w:color w:val="000000" w:themeColor="text1"/>
            <w:sz w:val="32"/>
            <w:szCs w:val="32"/>
            <w:lang w:val="ru-RU"/>
          </w:rPr>
          <w:t>автомобилях</w:t>
        </w:r>
      </w:hyperlink>
      <w:r w:rsidRPr="0060357C">
        <w:rPr>
          <w:rFonts w:ascii="Monotype Corsiva" w:hAnsi="Monotype Corsiva" w:cs="Arial"/>
          <w:color w:val="000000" w:themeColor="text1"/>
          <w:sz w:val="32"/>
          <w:szCs w:val="32"/>
          <w:lang w:val="ru-RU"/>
        </w:rPr>
        <w:t>.</w:t>
      </w:r>
      <w:r w:rsidRPr="0021450C">
        <w:rPr>
          <w:rFonts w:ascii="Monotype Corsiva" w:hAnsi="Monotype Corsiva" w:cs="Arial"/>
          <w:color w:val="000000" w:themeColor="text1"/>
          <w:sz w:val="32"/>
          <w:szCs w:val="32"/>
          <w:lang w:val="ru-RU"/>
        </w:rPr>
        <w:t xml:space="preserve"> 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Утром, к завтраку, вы купили свежие булочки и молоко – их тоже завезли в магазин на</w:t>
      </w:r>
      <w:r w:rsidRPr="0021450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автомобиле. Кому-то из вас надо уехать в аэропорт, на железнодорожный вокзал к вашим услугам автобус.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>Но работа шофёра нелегка: сколько внимания и осторожности надо для того, чтобы водить</w:t>
      </w:r>
      <w:r w:rsidRPr="0021450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автомобиль по многолюдным улицам. И вы, маленькие пешеходы, можете помочь водителю. Как? Очень просто. Прежде всего, не играйте на проезжей части, это рабочее место водителя.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Встретив малыша, уведите его от дороги или помогите перейти на другую сторону. Каждый водитель будет вам благодарен за это. Находясь на улице, вы являетесь не просто мальчиками и девочками, вы – пешеходы, участники дорожного движения. А значит, обязаны соблюдать дорожные законы.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Часто мы видим такую картину: до перекрёстка рукой подать, а мальчишка или девчонка, несмотря на бегущие автомобили, идут через дорогу, стремясь сократить путь. Спору нет, путь </w:t>
      </w:r>
      <w:proofErr w:type="gramStart"/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по</w:t>
      </w:r>
      <w:proofErr w:type="gramEnd"/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 прямой действительно самый короткий. Но не безопасный.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Даже если вы торопитесь, не пользуйтесь этим коротким, но очень опасным путём. Идите на пешеходный переход! Он находится на перекрёстке и обозначен специальным дорожным знаком (голубой квадрат с белым треугольником и силуэтом пешехода) или белыми широкими полосами на асфальте («зебра»). А если нет специального пешеходного перехода? Тогда достаточно вашего внимания и осторожности. Осмотритесь, посмотрите налево, затем направо, если нет близко идущего</w:t>
      </w:r>
      <w:r w:rsidRPr="0021450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hyperlink r:id="rId8" w:tgtFrame="_blank" w:history="1">
        <w:r w:rsidRPr="0060357C">
          <w:rPr>
            <w:rStyle w:val="a3"/>
            <w:rFonts w:ascii="Monotype Corsiva" w:eastAsiaTheme="minorEastAsia" w:hAnsi="Monotype Corsiva" w:cs="Arial"/>
            <w:color w:val="000000" w:themeColor="text1"/>
            <w:sz w:val="32"/>
            <w:szCs w:val="32"/>
            <w:lang w:val="ru-RU"/>
          </w:rPr>
          <w:t>автомобиля</w:t>
        </w:r>
      </w:hyperlink>
      <w:r w:rsidRPr="0060357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с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покойно и не торопясь, переходите улицу. Не перебегайте дорогу! Близко идущий</w:t>
      </w:r>
      <w:r w:rsidRPr="0021450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hyperlink r:id="rId9" w:tgtFrame="_blank" w:history="1">
        <w:r w:rsidRPr="0060357C">
          <w:rPr>
            <w:rStyle w:val="a3"/>
            <w:rFonts w:ascii="Monotype Corsiva" w:eastAsiaTheme="minorEastAsia" w:hAnsi="Monotype Corsiva" w:cs="Arial"/>
            <w:color w:val="000000" w:themeColor="text1"/>
            <w:sz w:val="32"/>
            <w:szCs w:val="32"/>
            <w:lang w:val="ru-RU"/>
          </w:rPr>
          <w:t>автомобиль</w:t>
        </w:r>
      </w:hyperlink>
      <w:r w:rsidRPr="0060357C">
        <w:rPr>
          <w:rStyle w:val="apple-converted-space"/>
          <w:rFonts w:ascii="Monotype Corsiva" w:eastAsiaTheme="majorEastAsia" w:hAnsi="Monotype Corsiva" w:cs="Arial"/>
          <w:color w:val="000000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опасен, ведь его сразу остановить невозможно.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На перекрёстках горят огни светофоров. Они помогают пешеходам и водителям правильно и безопасно пересечь перекрёсток. Напоминаю: на красный свет-переход запрещён, жёлтый свет-предупреждение о том, что скоро загорится красный или зелёный свет. Зелёный свет – путь свободен.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На многих улицах установлены специальные светофоры для пешеходов, состоящие из двух секций, - красного цвета (с изображением стоящего пешехода) и зелёного (с изображением идущего пешехода). Дорожным движением управляют и инспектора ГИБДД – регулировщики. Они подают сигналы руками и положением корпуса. Запомните: регулировщик, обращённый к вам лицом или спиной с опущенными или вытянутыми в стороны руками, запрещает переход.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Регулировщик, обращённый к вам правым или левым боком с опущенными или вытянутыми в стороны руками, разрешает переход.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Давайте вспомним и основные обязанности пассажиров.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>Ожидать автобусы необходимо на посадочных площадках, а там где их нет, на тротуаре или обочине (показать детям знаки, обозначающие места остановок общественного транспорта).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Посадка в общественный транспорт производится через заднюю дверь, а выходить на своей остановке надо через переднюю. Правда, в переднюю, дверь могут войти пассажиры с детьми, пожилые и больные люди. В салоне автобуса надо вести себя спокойно, громко не разговаривать. 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Выйдя на остановке общественного транспорта, не торопитесь переходить через дорогу. Осмотритесь, не сходя с тротуара, найдите место безопасного, разрешённого перехода улицы. И только там её переходите. В последнее время участились случаи наезда транспорта на детей во дворах домов. Как правило, это происходит тогда, когда ребята неожиданно для водителя выскакивают из-за кустарников, деревьев, из подъездов, увлекшись игрой, бегут за покатившимся мячом.</w:t>
      </w:r>
    </w:p>
    <w:p w:rsidR="00AE4798" w:rsidRPr="0021450C" w:rsidRDefault="00AE4798" w:rsidP="00AE4798">
      <w:pPr>
        <w:pStyle w:val="a4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Помните: во дворе тоже надо быть осторожным и внимательным, играть только на специально отведённых для этой цели площадках. Но особенно внимательны на улице будьте в тёмное время суток, в непогоду, гололедицу.</w:t>
      </w:r>
    </w:p>
    <w:p w:rsidR="00CD4F5F" w:rsidRPr="00AE4798" w:rsidRDefault="00CD4F5F">
      <w:pPr>
        <w:rPr>
          <w:lang w:val="ru-RU"/>
        </w:rPr>
      </w:pPr>
    </w:p>
    <w:sectPr w:rsidR="00CD4F5F" w:rsidRPr="00AE4798" w:rsidSect="00CD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98"/>
    <w:rsid w:val="00AE4798"/>
    <w:rsid w:val="00C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8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E47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AE4798"/>
  </w:style>
  <w:style w:type="character" w:styleId="a3">
    <w:name w:val="Hyperlink"/>
    <w:basedOn w:val="a0"/>
    <w:uiPriority w:val="99"/>
    <w:semiHidden/>
    <w:unhideWhenUsed/>
    <w:rsid w:val="00AE47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79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roe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citroe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.citroe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.citroen.ru/request/test-driv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fo.citro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Company>Krokoz™ Inc.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2018-06-05T09:25:00Z</dcterms:created>
  <dcterms:modified xsi:type="dcterms:W3CDTF">2018-06-05T09:26:00Z</dcterms:modified>
</cp:coreProperties>
</file>