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0"/>
        <w:gridCol w:w="195"/>
      </w:tblGrid>
      <w:tr w:rsidR="00C80940" w:rsidRPr="00C80940" w:rsidTr="00C80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940" w:rsidRPr="00C80940" w:rsidRDefault="00C80940" w:rsidP="00C809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r w:rsidRPr="00C80940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«Золотая осень» познавательно-творческий проект во второй младшей группе</w:t>
            </w:r>
          </w:p>
        </w:tc>
        <w:tc>
          <w:tcPr>
            <w:tcW w:w="0" w:type="auto"/>
            <w:vAlign w:val="center"/>
            <w:hideMark/>
          </w:tcPr>
          <w:p w:rsidR="00C80940" w:rsidRPr="00C80940" w:rsidRDefault="00C80940" w:rsidP="00C8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C80940" w:rsidRPr="00C80940" w:rsidRDefault="00C80940" w:rsidP="00C80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тематической недели во второй младшей группе</w:t>
      </w:r>
    </w:p>
    <w:p w:rsidR="00C80940" w:rsidRPr="00C80940" w:rsidRDefault="00C80940" w:rsidP="00C80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«Золотая осень»</w:t>
      </w:r>
    </w:p>
    <w:p w:rsidR="00C80940" w:rsidRPr="00C80940" w:rsidRDefault="00C80940" w:rsidP="00C809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"Мир, окружающий ребёнка, – это, прежде всего, мир природы с безграничным богатством явлений, с неисчерпаемой красотой. Здесь, в природе, вечный источник детского разума. Очень важно с ранних лет развивать в детях умение созерцать, наслаждаться ею, вглядываться в неё и вслушиваться"</w:t>
      </w:r>
    </w:p>
    <w:p w:rsidR="00C80940" w:rsidRPr="00C80940" w:rsidRDefault="00C80940" w:rsidP="00C809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Сухомлинский В. А.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Тип проекта: 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познавательно-творческий.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Продолжительность проекта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  (1 неделя).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Участники проекта: 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дети второй младшей группы, родители.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Актуальность проекта: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младшего возраста слишком маленький жизненный опыт и знания о природе. Они не знакомы с происхождением тех или иных явлений, процессов в природе, не могут ответить на интересующие их вопросы: «Зачем опадает листва?», «Куда прячутся насекомые?» и т.д. Дети младшего возраста только начинают познавать мир, явления природы. Часто взрослые забывают понаблюдать с ребенком, полюбоваться красотой мира природы, не поддерживают детскую любознательность. Именно ранний возраст – самое благоприятное время для накопления представлений об окружающем мире. Необходимо не только показать детям, какой прекрасный мир их окружает, но и  объяснить, почему нужно беречь и любить природу.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детей в этом проекте позволит ознакомить их с представлением об осени — как времени года, её характерных признаках, развить творческие способности, поисковую деятельность, связную речь.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проекта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детей с красотой осенней природы.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проекта:</w:t>
      </w:r>
    </w:p>
    <w:p w:rsidR="00C80940" w:rsidRPr="00C80940" w:rsidRDefault="00C80940" w:rsidP="00C809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познакомить детей с понятием «время года – осень», с сезонными изменениями в природе происходящими осенью;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и активизировать словарный запас детей;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побуждать к самостоятельному исследованию и сравнению листьев по величине, цвету и форме.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Развивающие: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интерес у детей к наблюдениям, умение замечать изменения, происходящие в природе;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рассказывать наизусть небольшие стихотворения;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художественн</w:t>
      </w:r>
      <w:proofErr w:type="gramStart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способности.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Воспитательные: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детей эмоциональное, положительное отношение к природе, умение видеть прекрасное в разное время года;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бережное отношение к природе.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Форма проведения итогового мероприятия проекта: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развлечение «Краски осени».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Ожидаемые результаты: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Расширим знания детей об осени, её признаках и дарах, бережном отношении к природе.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Пополним словарный запас детей;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Сформируем интерес к исследованиям, опытам, наблюдениям</w:t>
      </w:r>
    </w:p>
    <w:p w:rsidR="00C80940" w:rsidRPr="00C80940" w:rsidRDefault="00C80940" w:rsidP="00C80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09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Перспективный план проекта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Беседы: 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«Осень золотая»</w:t>
      </w:r>
      <w:proofErr w:type="gramStart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,«</w:t>
      </w:r>
      <w:proofErr w:type="gramEnd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пахнет осень», «Признаки осени», «Что нам осень подарила», «Бережное отношение к природе», «Как отличить осень»,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Наблюдения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 листопадом, за состоянием погоды, за деревьями и кустарниками осенью, за трудом дворника осенью, за сезонными изменениями, за осенней одеждой детей и взрослых.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Экскурсии: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территории детского сада с целью выявления признаков осени.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Труд: 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осенних листочков для поделок, сбор мусора на участке, сгребание сухих листьев в </w:t>
      </w:r>
      <w:proofErr w:type="spellStart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</w:t>
      </w:r>
      <w:proofErr w:type="gramStart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борка</w:t>
      </w:r>
      <w:proofErr w:type="spellEnd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игрушек на свои места, сбор шишек для поделок.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</w:t>
      </w:r>
      <w:proofErr w:type="gramStart"/>
      <w:r w:rsidRPr="00C8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.Пришвин</w:t>
      </w:r>
      <w:proofErr w:type="spellEnd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«Листопад», Ю. </w:t>
      </w:r>
      <w:proofErr w:type="spellStart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Тувим</w:t>
      </w:r>
      <w:proofErr w:type="spellEnd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«Овощи», В. Мирович «Листопад», Е. Головин «Осень», Е.  </w:t>
      </w:r>
      <w:proofErr w:type="spellStart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Авдиенко</w:t>
      </w:r>
      <w:proofErr w:type="spellEnd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«Ходит осень по дорожке», Я. </w:t>
      </w:r>
      <w:proofErr w:type="spellStart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Тайц</w:t>
      </w:r>
      <w:proofErr w:type="spellEnd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«По грибы по ягоды», И. </w:t>
      </w:r>
      <w:proofErr w:type="spellStart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Токмакова</w:t>
      </w:r>
      <w:proofErr w:type="spellEnd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«Осенние листья»,В. </w:t>
      </w:r>
      <w:proofErr w:type="spellStart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</w:t>
      </w:r>
      <w:proofErr w:type="spellEnd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«Яблоко», русская  народная  сказка «Кот, петух и лиса».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Разучивание: 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А. Тесленко «Осень».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Аппликация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: «Осенние листочки».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:  «Осенний дождик».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Лепка: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«Разноцветные зонтики».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Дыхательная гимнастика: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«Осенние листочки», «Ветер».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Артикуляционная гимнастика: 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«Осень».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  игры: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  «Четвертый лишний», «Что бывает у осени», «Чудесный мешочек», «Что изменилось»</w:t>
      </w:r>
      <w:proofErr w:type="gramStart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;«</w:t>
      </w:r>
      <w:proofErr w:type="gramEnd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одинаковые листья», «Разрезные картинки».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Пальчиковые игры: 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«Осенние листочки»</w:t>
      </w:r>
      <w:proofErr w:type="gramStart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,"</w:t>
      </w:r>
      <w:proofErr w:type="gramEnd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осень в нашем парке".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Хороводные  игры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«Пузырь», «Кабачок»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Подвижные игры: 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«Солнышко и дождик», «По ровненькой дорожке», «Листопад», «Поймай листок», «Пробеги тихо», «У кого мяч?»,  «Пробеги – не задень», «Дождик скачет по тропинке».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Речевые игры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«Назови одним словом», «Назови ласково».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Р. игры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: «Угощение», «Магазин фруктов и овощей», «Семья».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Исследовательская деятельность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«Ветер и листочки».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Развлечение: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«Краски осени».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Выставка в группе: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«Осенний букет».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Соц. партнерство: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 наших мам «Осенние поделки».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</w:t>
      </w:r>
    </w:p>
    <w:p w:rsidR="00C80940" w:rsidRPr="00C80940" w:rsidRDefault="00C80940" w:rsidP="00C80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Дыхательные упражнение </w:t>
      </w:r>
      <w:r w:rsidRPr="00C8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«Ветер»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речевое дыхание, звуковую культуру речи.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произносит слова и дыхательные упражнения, дети повторяют.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Дует лёгкий ветерок – </w:t>
      </w:r>
      <w:proofErr w:type="spellStart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ф-ф-ф</w:t>
      </w:r>
      <w:proofErr w:type="spellEnd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Выдох спокойный, ненапряжённый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качает так листок – </w:t>
      </w:r>
      <w:proofErr w:type="spellStart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ф-ф-ф</w:t>
      </w:r>
      <w:proofErr w:type="spellEnd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Дует сильный ветерок – </w:t>
      </w:r>
      <w:proofErr w:type="spellStart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ф-ф-ф</w:t>
      </w:r>
      <w:proofErr w:type="spellEnd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Активный выдох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качает так листок – </w:t>
      </w:r>
      <w:proofErr w:type="spellStart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ф-ф-ф</w:t>
      </w:r>
      <w:proofErr w:type="spellEnd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 ветерок, качаются листочки и поют свои песенки.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Осенние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листочки на веточках сидят,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Осенние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листочки детям </w:t>
      </w:r>
      <w:r w:rsidRPr="00C809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говорят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Осиновый – а-а-а…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Рябиновый – и-и-и…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Берёзовый – о-о-о…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Дубовый – у-у-у…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хором поют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«а-а-а»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«и-и-и»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«о-о-о»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«у-у-у»</w:t>
      </w:r>
    </w:p>
    <w:p w:rsidR="00C80940" w:rsidRPr="00C80940" w:rsidRDefault="00C80940" w:rsidP="00C80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Артикуляционная гимнастика по теме «Осень»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1.Упражнение на дыхание: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«Дождик</w:t>
      </w:r>
      <w:proofErr w:type="gramStart"/>
      <w:r w:rsidRPr="00C8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proofErr w:type="gramEnd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о.с. 1 — попеременно выставлять прямые руки вперед — «ловить капли» (вдох); 2 — на выдохе произносить: « Кап-кап-кап!»; 3 — попеременно выставлять прямые руки вперед — «ловят капли» (вдох); 4 — на выдохе произносить: «Так-так-так!». Повторить 3—4 раза.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Массаж биологически активных точек  лица </w:t>
      </w:r>
      <w:r w:rsidRPr="00C8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«Осенью»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закрыли небо тучи - </w:t>
      </w:r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ребром ладони растирают лоб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 капать дождь колючий – </w:t>
      </w:r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кончиками пальцев массаж щек.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 дождик будет плакать - </w:t>
      </w:r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массажируем ушки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Разведет повсюду слякоть – </w:t>
      </w:r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кулачками потирают крылья носа.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3.Упражнения для язычка: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 осень пора сбора грибов. Язычок, взяв большую корзину (</w:t>
      </w:r>
      <w:proofErr w:type="spellStart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</w:t>
      </w:r>
      <w:proofErr w:type="spellEnd"/>
      <w:proofErr w:type="gramStart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proofErr w:type="gramEnd"/>
      <w:r w:rsidRPr="00C8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Чашечка»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отправился в лес. По дороге в лес увидел «</w:t>
      </w:r>
      <w:r w:rsidRPr="00C8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Ручеек</w:t>
      </w:r>
      <w:proofErr w:type="gramStart"/>
      <w:r w:rsidRPr="00C8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proofErr w:type="gramEnd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холодная струйка воздуха «стекает» посередине широкого языка, кончик которого упирается в основание нижних передних зубов; губы раздвинуты в улыбке. Язычок подставил ладошку и почувствовал, какая холодная вода в ручейке. </w:t>
      </w:r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подставляют ладошки под подбородок; взрослый проверяет правильность выполнения упражнения каждым ребенком</w:t>
      </w:r>
      <w:proofErr w:type="gramStart"/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:«</w:t>
      </w:r>
      <w:proofErr w:type="gramEnd"/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какая вода в твоем ручейке?»)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Язычок долго ходил по лесу и </w:t>
      </w:r>
      <w:proofErr w:type="gramStart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</w:t>
      </w:r>
      <w:proofErr w:type="gramEnd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вышел на поляну. Увидел на ней много-много грибов. Упражнение </w:t>
      </w:r>
      <w:r w:rsidRPr="00C8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«Грибок</w:t>
      </w:r>
      <w:proofErr w:type="gramStart"/>
      <w:r w:rsidRPr="00C8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proofErr w:type="gramEnd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 язык «присасывается» к нёбу, по форме он напоминает шляпку гриба, а подъязычная уздечка ножку гриба.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Язычок перебегал от одного гриба к другому, приговаривая: «Вот лисичка, вот свинушка, а это мухомор...» и т. д</w:t>
      </w:r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(То же самое делает педагог, по очереди подходя к каждому ребенку.)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Набрав полную корзину грибов, Язычок услышал звук мотора.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proofErr w:type="gramStart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proofErr w:type="gramEnd"/>
      <w:r w:rsidRPr="00C8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Моторчик»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--во время длительного произнесения звука: </w:t>
      </w:r>
      <w:proofErr w:type="spellStart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д-д-д-д</w:t>
      </w:r>
      <w:proofErr w:type="spellEnd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верхними зубами быстрыми движениями чистым прямым указательным пальцем сам ребенок производит частые колебательные движения из стороны в сторону.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Язычок поднял голову и увидел в небе пролетающего вертолета. Язычок помахал ему и вернулся домой с урожаем.</w:t>
      </w:r>
      <w:r w:rsidRPr="00C8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Хороводная игра «Кабачок»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детей становится кабачком. Он стоит в центре круга, дети водят вокруг него хоровод и поют: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Кабачок, кабачок, </w:t>
      </w:r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Тоненькие ножки, </w:t>
      </w:r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Мы тебя кормили,</w:t>
      </w:r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Мы тебя поили, </w:t>
      </w:r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На ноги поставили, </w:t>
      </w:r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Танцевать заставили.</w:t>
      </w:r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Танцуй, сколько хочешь, </w:t>
      </w:r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Выбирай, кого захочешь!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940" w:rsidRPr="00C80940" w:rsidRDefault="00C80940" w:rsidP="00C80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игра "Ходит осень в нашем парке"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осень в нашем парке, </w:t>
      </w:r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(пальчиками шагаем по столу)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 осень всем подарки: </w:t>
      </w:r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(показываем две ладошки сложенные вместе)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Бусы красные – рябине, </w:t>
      </w:r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(загибаем поочередно пальчики)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Фартук розовый – осине,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Зонтик желтый – тополям,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 осень дарит нам</w:t>
      </w:r>
      <w:proofErr w:type="gramStart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рикладываем обе ладошки к груди) </w:t>
      </w:r>
    </w:p>
    <w:p w:rsidR="00C80940" w:rsidRPr="00C80940" w:rsidRDefault="00C80940" w:rsidP="00C80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игра "Осень"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по лесу летал, </w:t>
      </w:r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(делаем плавные, волнообразные движения кистями рук)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листики считал: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proofErr w:type="gramStart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дубовый</w:t>
      </w:r>
      <w:proofErr w:type="gramEnd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(загибаем по одному пальчику на обеих руках)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кленовый,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рябиновый резной,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 березки — золотой,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последний лист с осинки </w:t>
      </w:r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(спокойно укладываем ладони на </w:t>
      </w:r>
      <w:proofErr w:type="spellStart"/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коленочки</w:t>
      </w:r>
      <w:proofErr w:type="spellEnd"/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 бросил на тропинку. </w:t>
      </w:r>
    </w:p>
    <w:p w:rsidR="00C80940" w:rsidRPr="00C80940" w:rsidRDefault="00C80940" w:rsidP="00C80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Речевая игра “</w:t>
      </w:r>
      <w:proofErr w:type="spellStart"/>
      <w:r w:rsidRPr="00C8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Огуречик</w:t>
      </w:r>
      <w:proofErr w:type="spellEnd"/>
      <w:r w:rsidRPr="00C8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“Жил-был на свете </w:t>
      </w:r>
      <w:proofErr w:type="spellStart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Однажды почтальон Печкин принёс ему телеграмму и прочитал: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Огуречик</w:t>
      </w:r>
      <w:proofErr w:type="spellEnd"/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огуречик</w:t>
      </w:r>
      <w:proofErr w:type="spellEnd"/>
      <w:proofErr w:type="gramStart"/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</w:t>
      </w:r>
      <w:proofErr w:type="gramEnd"/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риходи на тот </w:t>
      </w:r>
      <w:proofErr w:type="spellStart"/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конечик</w:t>
      </w:r>
      <w:proofErr w:type="spellEnd"/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Там мышка живёт</w:t>
      </w:r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Тебя в гости очень ждёт. 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Взял </w:t>
      </w:r>
      <w:proofErr w:type="spellStart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телеграмму, еще раз прочитал, задумался, вышел на улицу, а там </w:t>
      </w:r>
      <w:r w:rsidRPr="00C8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дерево 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так шелестит: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ходи на тот </w:t>
      </w:r>
      <w:proofErr w:type="spellStart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конечик</w:t>
      </w:r>
      <w:proofErr w:type="spellEnd"/>
      <w:proofErr w:type="gramStart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мышка живет, тебе хвостик отгрызет.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и </w:t>
      </w:r>
      <w:r w:rsidRPr="00C8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птенчик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гнезда пропищал…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Медведь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берлоги прорычал…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8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Сорока-белобока</w:t>
      </w:r>
      <w:proofErr w:type="spellEnd"/>
      <w:proofErr w:type="gramEnd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протараторила…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Улитка 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медленно-медленно произнесла…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тут </w:t>
      </w:r>
      <w:r w:rsidRPr="00C8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разбойники 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на большую дорогу и громко закричали…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Испугался </w:t>
      </w:r>
      <w:proofErr w:type="spellStart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побежал, куда глаза глядят, сам себе испуганно говоря…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Прибежал домой и решил никуда не ходить. </w:t>
      </w:r>
    </w:p>
    <w:p w:rsidR="00C80940" w:rsidRPr="00C80940" w:rsidRDefault="00C80940" w:rsidP="00C80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«Осенние листья»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 пришла осень в сад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двигаются по кругу, простыми шагами)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Листья желтые кружат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Вытянув листочки перед собой, помахивают ими вправо и влево, поднимая руки над головой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Желтые, красные,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Самые прекрасные.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(Кружатся, руки с листочками держат над головой)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Ветер, стой, не свисти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Листья незачем грести!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(помахивают листьями вправо и влево)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Листья мы не дадим -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(прячут листья за спиной)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Сами поиграть хотим!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(Листочки держат перед собой)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"Дождик скачет по тропинке "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скачет по тропинке,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Намочил мои ботинки.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Та-ра-ра</w:t>
      </w:r>
      <w:proofErr w:type="spellEnd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та-ра-ра</w:t>
      </w:r>
      <w:proofErr w:type="spellEnd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Будет капать до утра.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весёлая музыка, воспитатель оставляет зонт на полу, и дети прыгают "через лужи").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дождём промокнуть можно,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лужи, осторожно!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Start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Та-ра</w:t>
      </w:r>
      <w:proofErr w:type="spellEnd"/>
      <w:proofErr w:type="gramEnd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та-ра-ра</w:t>
      </w:r>
      <w:proofErr w:type="spellEnd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-Видно, нам домой пора.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спокойно ходят под зонтом, в конце прячутся за сту</w:t>
      </w:r>
      <w:proofErr w:type="gramStart"/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л"</w:t>
      </w:r>
      <w:proofErr w:type="gramEnd"/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домик")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дождь в окно смотрели,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стеклу звенят капели.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Та-ра-ра</w:t>
      </w:r>
      <w:proofErr w:type="spellEnd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та-ра-ра</w:t>
      </w:r>
      <w:proofErr w:type="spellEnd"/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утихнет до утра.</w:t>
      </w:r>
    </w:p>
    <w:p w:rsidR="00C80940" w:rsidRPr="00C80940" w:rsidRDefault="00C80940" w:rsidP="00C8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"смотрят в окно", качая головами)</w:t>
      </w:r>
      <w:r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1253" w:rsidRDefault="001E1253"/>
    <w:sectPr w:rsidR="001E1253" w:rsidSect="001E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D4EEA"/>
    <w:multiLevelType w:val="multilevel"/>
    <w:tmpl w:val="DF58D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0940"/>
    <w:rsid w:val="001E1253"/>
    <w:rsid w:val="00C8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53"/>
  </w:style>
  <w:style w:type="paragraph" w:styleId="1">
    <w:name w:val="heading 1"/>
    <w:basedOn w:val="a"/>
    <w:link w:val="10"/>
    <w:uiPriority w:val="9"/>
    <w:qFormat/>
    <w:rsid w:val="00C80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C80940"/>
  </w:style>
  <w:style w:type="paragraph" w:styleId="a3">
    <w:name w:val="Normal (Web)"/>
    <w:basedOn w:val="a"/>
    <w:uiPriority w:val="99"/>
    <w:semiHidden/>
    <w:unhideWhenUsed/>
    <w:rsid w:val="00C8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80940"/>
    <w:rPr>
      <w:i/>
      <w:iCs/>
    </w:rPr>
  </w:style>
  <w:style w:type="character" w:styleId="a5">
    <w:name w:val="Strong"/>
    <w:basedOn w:val="a0"/>
    <w:uiPriority w:val="22"/>
    <w:qFormat/>
    <w:rsid w:val="00C80940"/>
    <w:rPr>
      <w:b/>
      <w:bCs/>
    </w:rPr>
  </w:style>
  <w:style w:type="paragraph" w:customStyle="1" w:styleId="c14">
    <w:name w:val="c14"/>
    <w:basedOn w:val="a"/>
    <w:rsid w:val="00C8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8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C8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C8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1410</Words>
  <Characters>8038</Characters>
  <Application>Microsoft Office Word</Application>
  <DocSecurity>0</DocSecurity>
  <Lines>66</Lines>
  <Paragraphs>18</Paragraphs>
  <ScaleCrop>false</ScaleCrop>
  <Company>Krokoz™ Inc.</Company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DS-184</dc:creator>
  <cp:keywords/>
  <dc:description/>
  <cp:lastModifiedBy>DS-184</cp:lastModifiedBy>
  <cp:revision>2</cp:revision>
  <dcterms:created xsi:type="dcterms:W3CDTF">2018-06-05T08:30:00Z</dcterms:created>
  <dcterms:modified xsi:type="dcterms:W3CDTF">2018-06-05T08:38:00Z</dcterms:modified>
</cp:coreProperties>
</file>