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FD" w:rsidRPr="00B655FD" w:rsidRDefault="00B655FD" w:rsidP="00B655F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655FD">
        <w:rPr>
          <w:rFonts w:ascii="Tahoma" w:eastAsia="Times New Roman" w:hAnsi="Tahoma" w:cs="Tahoma"/>
          <w:color w:val="1275BE"/>
          <w:sz w:val="48"/>
          <w:szCs w:val="48"/>
          <w:lang w:eastAsia="ru-RU"/>
        </w:rPr>
        <w:t> </w:t>
      </w:r>
      <w:r w:rsidRPr="00B655FD">
        <w:rPr>
          <w:rFonts w:ascii="Tahoma" w:eastAsia="Times New Roman" w:hAnsi="Tahoma" w:cs="Tahoma"/>
          <w:color w:val="1275BE"/>
          <w:sz w:val="48"/>
          <w:szCs w:val="48"/>
          <w:shd w:val="clear" w:color="auto" w:fill="FFFFFF"/>
          <w:lang w:eastAsia="ru-RU"/>
        </w:rPr>
        <w:t>Консультация для родителей "Нравственное воспитание ребёнка"</w:t>
      </w:r>
      <w:r w:rsidR="00F01AD1">
        <w:rPr>
          <w:rFonts w:ascii="Tahoma" w:eastAsia="Times New Roman" w:hAnsi="Tahoma" w:cs="Tahoma"/>
          <w:color w:val="1275BE"/>
          <w:sz w:val="48"/>
          <w:szCs w:val="48"/>
          <w:shd w:val="clear" w:color="auto" w:fill="FFFFFF"/>
          <w:lang w:eastAsia="ru-RU"/>
        </w:rPr>
        <w:t xml:space="preserve">            </w:t>
      </w:r>
    </w:p>
    <w:p w:rsidR="00B655FD" w:rsidRPr="00B655FD" w:rsidRDefault="00F01AD1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color w:val="363636"/>
          <w:sz w:val="28"/>
          <w:szCs w:val="28"/>
        </w:rPr>
        <w:t xml:space="preserve">                                                                                              </w:t>
      </w:r>
      <w:r w:rsidR="00B655FD" w:rsidRPr="00B655FD">
        <w:rPr>
          <w:rFonts w:ascii="Tahoma" w:hAnsi="Tahoma" w:cs="Tahoma"/>
          <w:color w:val="363636"/>
          <w:sz w:val="28"/>
          <w:szCs w:val="28"/>
        </w:rPr>
        <w:t xml:space="preserve">  </w:t>
      </w:r>
      <w:r w:rsidR="00B655FD" w:rsidRPr="00F01AD1">
        <w:rPr>
          <w:rFonts w:ascii="Tahoma" w:hAnsi="Tahoma" w:cs="Tahoma"/>
          <w:b/>
          <w:color w:val="363636"/>
          <w:sz w:val="28"/>
          <w:szCs w:val="28"/>
        </w:rPr>
        <w:t>Дошкольное детство</w:t>
      </w:r>
      <w:r w:rsidR="00B655FD" w:rsidRPr="00B655FD">
        <w:rPr>
          <w:rFonts w:ascii="Tahoma" w:hAnsi="Tahoma" w:cs="Tahoma"/>
          <w:color w:val="363636"/>
          <w:sz w:val="28"/>
          <w:szCs w:val="28"/>
        </w:rPr>
        <w:t xml:space="preserve"> – важный период в нравственном становлении личности. Исследования ученых в области педагогики и психологии свидетельствуют о формировании основных моральных качеств личности именно в эти годы. Особую роль в нравственном развитии ребёнка оказывает семья. Семья оказывает сильное воздействие на формирующуюся личность. Её воздействие длительно и постоянно. Усваивая нормы поведения и отношения родителей, ребёнок многое перенимает у них, соответственно ведёт себя с близкими людьми и за пределами семьи.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Нравственное воспитание предусматривает формирование у ребёнка чувств, привычек нравственного поведения и нравственных представлений – о добре и зле, о явлениях общественной жизни.   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Перед педагогами и родителями стоят следующие задачи  в формировании у детей нравственного поведения: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- формирование культуры поведения, воспитывать их дома, в детском саду, и общественных местах, соблюдая общепринятые нормы;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 xml:space="preserve">         - учить </w:t>
      </w:r>
      <w:proofErr w:type="gramStart"/>
      <w:r w:rsidRPr="00B655FD">
        <w:rPr>
          <w:rFonts w:ascii="Tahoma" w:hAnsi="Tahoma" w:cs="Tahoma"/>
          <w:color w:val="363636"/>
          <w:sz w:val="28"/>
          <w:szCs w:val="28"/>
        </w:rPr>
        <w:t>уважительно</w:t>
      </w:r>
      <w:proofErr w:type="gramEnd"/>
      <w:r w:rsidRPr="00B655FD">
        <w:rPr>
          <w:rFonts w:ascii="Tahoma" w:hAnsi="Tahoma" w:cs="Tahoma"/>
          <w:color w:val="363636"/>
          <w:sz w:val="28"/>
          <w:szCs w:val="28"/>
        </w:rPr>
        <w:t xml:space="preserve"> относиться к окружающим, считаться с их делами, интересами, удобствами;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- воспитывать культуру общения с взрослыми и сверстниками, выражающиеся в общительности, сдержанности, деликатности, скромности, чуткости, умении считаться с интересами большинства;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- воспитывать культуру деятельности (умение обращаться с игрушками, книгами, личными вещами, уметь договариваться с детьми и т.д.);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- вырабатывать у ребёнка элементарные навыки организации своего свободного времени в соответствии с установленным распорядком жизни в детском саду и в семье;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- формировать у ребёнка разумные потребности и воспитывать чувство долга.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 xml:space="preserve">         Воспитанность не образуется сама по себе, как полагают многие родители. Само определение «воспитанность» говорит о том, что это </w:t>
      </w:r>
      <w:r w:rsidRPr="00B655FD">
        <w:rPr>
          <w:rFonts w:ascii="Tahoma" w:hAnsi="Tahoma" w:cs="Tahoma"/>
          <w:color w:val="363636"/>
          <w:sz w:val="28"/>
          <w:szCs w:val="28"/>
        </w:rPr>
        <w:lastRenderedPageBreak/>
        <w:t>результат его воспитания. К сожалению, некоторые родители считают, что воспитание культуры поведения и навыков общения, вежливость, сдержанность – это удел взрослых, и потому говорят: «Все придет с возрастом, а пока что с него спросишь. Ребёнок». Тем временем дошкольник растет, не зная самых элементарных и доступных для него законов приличия.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Воспитание маленького ребёнка начинается с привития ему полезных привычек, организующих его поведение и общение с взрослыми и сверстниками.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Какие наиболее важные нравственные  качества хотим мы видеть в наших детях?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b/>
          <w:color w:val="363636"/>
          <w:sz w:val="28"/>
          <w:szCs w:val="28"/>
        </w:rPr>
        <w:t>Вежливость</w:t>
      </w:r>
      <w:r w:rsidRPr="00B655FD">
        <w:rPr>
          <w:rFonts w:ascii="Tahoma" w:hAnsi="Tahoma" w:cs="Tahoma"/>
          <w:color w:val="363636"/>
          <w:sz w:val="28"/>
          <w:szCs w:val="28"/>
        </w:rPr>
        <w:t>…Она украшает человека, делает его привлекательным, вызывает у окружающих чувство симпатии – «Ничто не стоит так дешево и не ценится так дорого, как вежливость». Важно, чтобы любое проявление вежливости стало для ребёнка хорошо осознанной необходимостью.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Вежливость приобретает цену, если она проявляется по велению сердца.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DC7CCC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b/>
          <w:color w:val="363636"/>
          <w:sz w:val="28"/>
          <w:szCs w:val="28"/>
        </w:rPr>
        <w:t> </w:t>
      </w:r>
      <w:r w:rsidR="00B655FD" w:rsidRPr="00B655FD">
        <w:rPr>
          <w:rFonts w:ascii="Tahoma" w:hAnsi="Tahoma" w:cs="Tahoma"/>
          <w:b/>
          <w:color w:val="363636"/>
          <w:sz w:val="28"/>
          <w:szCs w:val="28"/>
        </w:rPr>
        <w:t>Чуткость</w:t>
      </w:r>
      <w:proofErr w:type="gramStart"/>
      <w:r w:rsidR="00B655FD" w:rsidRPr="00B655FD">
        <w:rPr>
          <w:rFonts w:ascii="Tahoma" w:hAnsi="Tahoma" w:cs="Tahoma"/>
          <w:color w:val="363636"/>
          <w:sz w:val="28"/>
          <w:szCs w:val="28"/>
        </w:rPr>
        <w:t>…</w:t>
      </w:r>
      <w:r>
        <w:rPr>
          <w:rFonts w:ascii="Tahoma" w:hAnsi="Tahoma" w:cs="Tahoma"/>
          <w:color w:val="363636"/>
          <w:sz w:val="28"/>
          <w:szCs w:val="28"/>
        </w:rPr>
        <w:t xml:space="preserve"> </w:t>
      </w:r>
      <w:r w:rsidR="00B655FD" w:rsidRPr="00B655FD">
        <w:rPr>
          <w:rFonts w:ascii="Tahoma" w:hAnsi="Tahoma" w:cs="Tahoma"/>
          <w:color w:val="363636"/>
          <w:sz w:val="28"/>
          <w:szCs w:val="28"/>
        </w:rPr>
        <w:t>Э</w:t>
      </w:r>
      <w:proofErr w:type="gramEnd"/>
      <w:r w:rsidR="00B655FD" w:rsidRPr="00B655FD">
        <w:rPr>
          <w:rFonts w:ascii="Tahoma" w:hAnsi="Tahoma" w:cs="Tahoma"/>
          <w:color w:val="363636"/>
          <w:sz w:val="28"/>
          <w:szCs w:val="28"/>
        </w:rPr>
        <w:t>то моральное качество человека выражается в его отношении к окружающим. Чуткость проявляется в заботе о людях, умении прийти им на помощь. В семье родители должны учить детей проявлять это качество в делах («Помоги бабушке»; «Поделись с братом»), развивать умение сочувствовать (Мама устала, не шуми, играй тихо»).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DC7CCC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>
        <w:rPr>
          <w:rFonts w:ascii="Tahoma" w:hAnsi="Tahoma" w:cs="Tahoma"/>
          <w:b/>
          <w:color w:val="363636"/>
          <w:sz w:val="28"/>
          <w:szCs w:val="28"/>
        </w:rPr>
        <w:t> </w:t>
      </w:r>
      <w:r w:rsidR="00B655FD" w:rsidRPr="00B655FD">
        <w:rPr>
          <w:rFonts w:ascii="Tahoma" w:hAnsi="Tahoma" w:cs="Tahoma"/>
          <w:b/>
          <w:color w:val="363636"/>
          <w:sz w:val="28"/>
          <w:szCs w:val="28"/>
        </w:rPr>
        <w:t>Чувство такта</w:t>
      </w:r>
      <w:r w:rsidR="00B655FD" w:rsidRPr="00B655FD">
        <w:rPr>
          <w:rFonts w:ascii="Tahoma" w:hAnsi="Tahoma" w:cs="Tahoma"/>
          <w:color w:val="363636"/>
          <w:sz w:val="28"/>
          <w:szCs w:val="28"/>
        </w:rPr>
        <w:t>…</w:t>
      </w:r>
      <w:r>
        <w:rPr>
          <w:rFonts w:ascii="Tahoma" w:hAnsi="Tahoma" w:cs="Tahoma"/>
          <w:color w:val="363636"/>
          <w:sz w:val="28"/>
          <w:szCs w:val="28"/>
        </w:rPr>
        <w:t xml:space="preserve"> </w:t>
      </w:r>
      <w:r w:rsidR="00B655FD" w:rsidRPr="00B655FD">
        <w:rPr>
          <w:rFonts w:ascii="Tahoma" w:hAnsi="Tahoma" w:cs="Tahoma"/>
          <w:color w:val="363636"/>
          <w:sz w:val="28"/>
          <w:szCs w:val="28"/>
        </w:rPr>
        <w:t>Оно является регулятором поступков человека. Такт помогает определить, когда вступить в разговор и когда промолчать, что можно и хорошо, а что недопустимо и плохо, как разрешить острую ситуацию, чтобы не обидеть человека, как доказательно отстоять свою позицию и в тоже время не унизить, не оскорбить самолюбие других.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Старшему дошкольнику при целенаправленном воспитании должно быть свойственно элементарное чувство такта. Оно проявляется в том, чтобы не настаивать на немедленном выполнении своего желания, если взрослый отказывает, в умении подождать, уступить, не перебивать разговор взрослых, считаться с настроением и возможностями близких людей, не выражать бурно своё любопытство, когда касается незнакомого человека, не произносить вслух о нем своего мнение и т.п. Ребёнок должен уметь вести себя этично по отношению к окружающим людям, не оскорбляя их человеческое достоинство.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lastRenderedPageBreak/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b/>
          <w:color w:val="363636"/>
          <w:sz w:val="28"/>
          <w:szCs w:val="28"/>
        </w:rPr>
        <w:t>Предупредительность</w:t>
      </w:r>
      <w:r w:rsidRPr="00B655FD">
        <w:rPr>
          <w:rFonts w:ascii="Tahoma" w:hAnsi="Tahoma" w:cs="Tahoma"/>
          <w:color w:val="363636"/>
          <w:sz w:val="28"/>
          <w:szCs w:val="28"/>
        </w:rPr>
        <w:t>…Необходимо добиваться от детей того, чтобы предупредительность, внимание, помощь окружающим проявлялась у них из добрых побуждений.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Старшие дошкольники уже способны понять, что значит  быть предупредительным, уметь предложить помощь, не дожидаясь, когда к нему  обратятся с просьбой. Необходимо подсказывать ребёнку  в тех случаях, когда он может проявить предупредительность: поднять оброненную вещь, придержать дверь, пропустив вперёд себя старшего или маленького.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b/>
          <w:color w:val="363636"/>
          <w:sz w:val="28"/>
          <w:szCs w:val="28"/>
        </w:rPr>
        <w:t>Скромность</w:t>
      </w:r>
      <w:r w:rsidRPr="00B655FD">
        <w:rPr>
          <w:rFonts w:ascii="Tahoma" w:hAnsi="Tahoma" w:cs="Tahoma"/>
          <w:color w:val="363636"/>
          <w:sz w:val="28"/>
          <w:szCs w:val="28"/>
        </w:rPr>
        <w:t>... Эта нравственная черта личности – показатель подлинной воспитанности. Скромный человек не старается казаться оригинальным, не выпячивает своё «я», ведёт себя просто, естественно, с достоинством. Скромности сопутствуют уважение и чуткость к людям и высокая требовательность к самому себе.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Скромность нужно воспитывать у ребёнка с малых лет. Человек, не наученный сдержанности, скромному поведению в детстве, позднее приобретает эти качества с трудом.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Необходимо формировать у детей умение считаться с мнением большинства и удобствами окружающих; поступать хорошо не ради похвалы, а потому, что иначе быть не может; учить детей не хвастать своими успехами, красивым платьем или игрушкой, не торопиться с ответами на занятии. Детей, не обладающих скромностью, хвалить реже («Не только ты умеешь, но и другие тоже»), воспитывать в них умение подчиняться общепринятым правилам.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        Случается, родители допускают ошибку в оценке детского повеления, стремятся, чтобы их ребёнок вёл себя естественно, непринужденно, но при этом не всегда могут определить границы, где кончается непринуждённость и начинается развязность. Если отождествляются понятия «вести себя непринужденно и «вести себя развязно»,  то может случиться, что взамен умения держаться непринужденно у ребёнка закрепляется развязность. Родители не учли один нюанс: непринуждённость предполагает еще и сдержанность, скромность.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b/>
          <w:color w:val="363636"/>
          <w:sz w:val="28"/>
          <w:szCs w:val="28"/>
        </w:rPr>
        <w:t>Общительность</w:t>
      </w:r>
      <w:proofErr w:type="gramStart"/>
      <w:r w:rsidRPr="00B655FD">
        <w:rPr>
          <w:rFonts w:ascii="Tahoma" w:hAnsi="Tahoma" w:cs="Tahoma"/>
          <w:color w:val="363636"/>
          <w:sz w:val="28"/>
          <w:szCs w:val="28"/>
        </w:rPr>
        <w:t>…</w:t>
      </w:r>
      <w:r w:rsidR="00DC7CCC">
        <w:rPr>
          <w:rFonts w:ascii="Tahoma" w:hAnsi="Tahoma" w:cs="Tahoma"/>
          <w:color w:val="363636"/>
          <w:sz w:val="28"/>
          <w:szCs w:val="28"/>
        </w:rPr>
        <w:t xml:space="preserve"> </w:t>
      </w:r>
      <w:r w:rsidRPr="00B655FD">
        <w:rPr>
          <w:rFonts w:ascii="Tahoma" w:hAnsi="Tahoma" w:cs="Tahoma"/>
          <w:color w:val="363636"/>
          <w:sz w:val="28"/>
          <w:szCs w:val="28"/>
        </w:rPr>
        <w:t xml:space="preserve"> В</w:t>
      </w:r>
      <w:proofErr w:type="gramEnd"/>
      <w:r w:rsidRPr="00B655FD">
        <w:rPr>
          <w:rFonts w:ascii="Tahoma" w:hAnsi="Tahoma" w:cs="Tahoma"/>
          <w:color w:val="363636"/>
          <w:sz w:val="28"/>
          <w:szCs w:val="28"/>
        </w:rPr>
        <w:t xml:space="preserve"> её основе лежат элементы доброжелательности, приветливости к окружающим – непременные условия в выработке у детей культуры взаимоотношении. Ребёнок, испытывающий радость от общения со сверстниками, с готовностью уступит игрушку товарищу, лишь бы быть рядом с ним, для него проявить доброжелательность естественнее, чем дерзость, резкость. В этих проявлениях – истоки </w:t>
      </w:r>
      <w:r w:rsidRPr="00B655FD">
        <w:rPr>
          <w:rFonts w:ascii="Tahoma" w:hAnsi="Tahoma" w:cs="Tahoma"/>
          <w:color w:val="363636"/>
          <w:sz w:val="28"/>
          <w:szCs w:val="28"/>
        </w:rPr>
        <w:lastRenderedPageBreak/>
        <w:t>уважения к людям. Общительный ребёнок быстрее находит место в детском коллективе.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  <w:r w:rsidRPr="00B655FD">
        <w:rPr>
          <w:rFonts w:ascii="Tahoma" w:hAnsi="Tahoma" w:cs="Tahoma"/>
          <w:b/>
          <w:color w:val="363636"/>
          <w:sz w:val="28"/>
          <w:szCs w:val="28"/>
        </w:rPr>
        <w:t>Дисциплинированность</w:t>
      </w:r>
      <w:r w:rsidRPr="00B655FD">
        <w:rPr>
          <w:rFonts w:ascii="Tahoma" w:hAnsi="Tahoma" w:cs="Tahoma"/>
          <w:color w:val="363636"/>
          <w:sz w:val="28"/>
          <w:szCs w:val="28"/>
        </w:rPr>
        <w:t>…Она проявляется в поступках человека. С детского возраста необходимо формировать у ребёнка качества: способность быть активным, проявлять инициативу, самостоятельность, коллективизм.</w:t>
      </w:r>
    </w:p>
    <w:p w:rsidR="00B655FD" w:rsidRPr="00B655FD" w:rsidRDefault="00B655FD" w:rsidP="00B655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B655FD">
        <w:rPr>
          <w:rFonts w:ascii="Tahoma" w:hAnsi="Tahoma" w:cs="Tahoma"/>
          <w:color w:val="363636"/>
          <w:sz w:val="28"/>
          <w:szCs w:val="28"/>
        </w:rPr>
        <w:t> </w:t>
      </w:r>
    </w:p>
    <w:p w:rsidR="00B655FD" w:rsidRPr="00B655FD" w:rsidRDefault="00B655FD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B655FD">
        <w:rPr>
          <w:rFonts w:ascii="Arial" w:hAnsi="Arial" w:cs="Arial"/>
          <w:color w:val="000000"/>
          <w:sz w:val="28"/>
          <w:szCs w:val="28"/>
          <w:shd w:val="clear" w:color="auto" w:fill="FFFFF5"/>
        </w:rPr>
        <w:t>Родителям необходимо помнить, что</w:t>
      </w:r>
      <w:r w:rsidRPr="00B655F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5"/>
        </w:rPr>
        <w:t> </w:t>
      </w:r>
      <w:r w:rsidRPr="00B655FD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5"/>
        </w:rPr>
        <w:t xml:space="preserve"> нравственное воспитание детей должно сочетаться с предельным уважением их личного достоинства</w:t>
      </w:r>
    </w:p>
    <w:p w:rsidR="00B655FD" w:rsidRPr="00B655FD" w:rsidRDefault="00B655FD" w:rsidP="00B655FD">
      <w:pPr>
        <w:shd w:val="clear" w:color="auto" w:fill="FFFFF5"/>
        <w:spacing w:after="36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5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 время родителям особенно важно найти разумный баланс между воспитанием детей и другими своими заботами.</w:t>
      </w:r>
    </w:p>
    <w:p w:rsidR="00B655FD" w:rsidRPr="00B655FD" w:rsidRDefault="00B655FD" w:rsidP="00B655FD">
      <w:pPr>
        <w:shd w:val="clear" w:color="auto" w:fill="FFFFF5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55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675DF" w:rsidRPr="00B655FD" w:rsidRDefault="001675DF" w:rsidP="00B655FD">
      <w:pPr>
        <w:rPr>
          <w:sz w:val="28"/>
          <w:szCs w:val="28"/>
        </w:rPr>
      </w:pPr>
    </w:p>
    <w:sectPr w:rsidR="001675DF" w:rsidRPr="00B655FD" w:rsidSect="0016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5FD"/>
    <w:rsid w:val="00044EFC"/>
    <w:rsid w:val="001675DF"/>
    <w:rsid w:val="00336FB0"/>
    <w:rsid w:val="004173EE"/>
    <w:rsid w:val="00B655FD"/>
    <w:rsid w:val="00DC7CCC"/>
    <w:rsid w:val="00EC6E44"/>
    <w:rsid w:val="00F0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DF"/>
  </w:style>
  <w:style w:type="paragraph" w:styleId="3">
    <w:name w:val="heading 3"/>
    <w:basedOn w:val="a"/>
    <w:link w:val="30"/>
    <w:uiPriority w:val="9"/>
    <w:qFormat/>
    <w:rsid w:val="00B65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5FD"/>
  </w:style>
  <w:style w:type="paragraph" w:styleId="a3">
    <w:name w:val="Normal (Web)"/>
    <w:basedOn w:val="a"/>
    <w:uiPriority w:val="99"/>
    <w:semiHidden/>
    <w:unhideWhenUsed/>
    <w:rsid w:val="00B6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5F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65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5929</Characters>
  <Application>Microsoft Office Word</Application>
  <DocSecurity>0</DocSecurity>
  <Lines>49</Lines>
  <Paragraphs>13</Paragraphs>
  <ScaleCrop>false</ScaleCrop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2016-01-18T10:26:00Z</cp:lastPrinted>
  <dcterms:created xsi:type="dcterms:W3CDTF">2018-01-30T16:46:00Z</dcterms:created>
  <dcterms:modified xsi:type="dcterms:W3CDTF">2018-02-02T04:50:00Z</dcterms:modified>
</cp:coreProperties>
</file>