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839" w:rsidRPr="005B21BE" w:rsidRDefault="00B90839" w:rsidP="00B90839">
      <w:pPr>
        <w:rPr>
          <w:sz w:val="28"/>
          <w:szCs w:val="28"/>
        </w:rPr>
      </w:pPr>
      <w:r w:rsidRPr="005B21BE">
        <w:rPr>
          <w:sz w:val="28"/>
          <w:szCs w:val="28"/>
        </w:rPr>
        <w:t>Лексическая тема с 13.04.20 по 17.04.20  « День здоровья. Части тела»</w:t>
      </w:r>
    </w:p>
    <w:p w:rsidR="00095ACF" w:rsidRPr="005B21BE" w:rsidRDefault="00B90839">
      <w:pPr>
        <w:rPr>
          <w:sz w:val="28"/>
          <w:szCs w:val="28"/>
        </w:rPr>
      </w:pPr>
      <w:r w:rsidRPr="005B21BE">
        <w:rPr>
          <w:sz w:val="28"/>
          <w:szCs w:val="28"/>
        </w:rPr>
        <w:t>Старшаяя группа</w:t>
      </w:r>
    </w:p>
    <w:p w:rsidR="00B90839" w:rsidRPr="005B21BE" w:rsidRDefault="00B90839">
      <w:pPr>
        <w:rPr>
          <w:sz w:val="28"/>
          <w:szCs w:val="28"/>
        </w:rPr>
      </w:pPr>
      <w:r w:rsidRPr="005B21BE">
        <w:rPr>
          <w:sz w:val="28"/>
          <w:szCs w:val="28"/>
        </w:rPr>
        <w:t xml:space="preserve">Цель: </w:t>
      </w:r>
      <w:r w:rsidR="005B21BE" w:rsidRPr="005B21BE">
        <w:rPr>
          <w:sz w:val="28"/>
          <w:szCs w:val="28"/>
        </w:rPr>
        <w:t>Расширение представлений о </w:t>
      </w:r>
      <w:r w:rsidR="005B21BE" w:rsidRPr="005B21BE">
        <w:rPr>
          <w:bCs/>
          <w:sz w:val="28"/>
          <w:szCs w:val="28"/>
        </w:rPr>
        <w:t>здоровье</w:t>
      </w:r>
      <w:r w:rsidR="005B21BE" w:rsidRPr="005B21BE">
        <w:rPr>
          <w:sz w:val="28"/>
          <w:szCs w:val="28"/>
        </w:rPr>
        <w:t> и важных компонентах </w:t>
      </w:r>
      <w:r w:rsidR="005B21BE" w:rsidRPr="005B21BE">
        <w:rPr>
          <w:bCs/>
          <w:sz w:val="28"/>
          <w:szCs w:val="28"/>
        </w:rPr>
        <w:t>здорового образа жизни </w:t>
      </w:r>
      <w:r w:rsidR="005B21BE" w:rsidRPr="005B21BE">
        <w:rPr>
          <w:i/>
          <w:iCs/>
          <w:sz w:val="28"/>
          <w:szCs w:val="28"/>
        </w:rPr>
        <w:t>(правильное питание, движение, сон)</w:t>
      </w:r>
      <w:r w:rsidR="005B21BE" w:rsidRPr="005B21BE">
        <w:rPr>
          <w:sz w:val="28"/>
          <w:szCs w:val="28"/>
        </w:rPr>
        <w:t> и факторах, разрушающих </w:t>
      </w:r>
      <w:r w:rsidR="005B21BE" w:rsidRPr="005B21BE">
        <w:rPr>
          <w:bCs/>
          <w:sz w:val="28"/>
          <w:szCs w:val="28"/>
        </w:rPr>
        <w:t>здоровье</w:t>
      </w:r>
      <w:r w:rsidR="005B21BE" w:rsidRPr="005B21BE">
        <w:rPr>
          <w:sz w:val="28"/>
          <w:szCs w:val="28"/>
        </w:rPr>
        <w:t>, </w:t>
      </w:r>
      <w:r w:rsidR="005B21BE" w:rsidRPr="005B21BE">
        <w:rPr>
          <w:bCs/>
          <w:sz w:val="28"/>
          <w:szCs w:val="28"/>
        </w:rPr>
        <w:t>воспитание стремления вести здоровый образ жизни</w:t>
      </w:r>
      <w:r w:rsidR="005B21BE" w:rsidRPr="005B21BE">
        <w:rPr>
          <w:sz w:val="28"/>
          <w:szCs w:val="28"/>
        </w:rPr>
        <w:t>.  Развитие представлений об особенностях функционирования и целостности </w:t>
      </w:r>
      <w:r w:rsidR="005B21BE" w:rsidRPr="005B21BE">
        <w:rPr>
          <w:bCs/>
          <w:sz w:val="28"/>
          <w:szCs w:val="28"/>
        </w:rPr>
        <w:t>человеческого организма</w:t>
      </w:r>
      <w:r w:rsidR="005B21BE" w:rsidRPr="005B21BE">
        <w:rPr>
          <w:sz w:val="28"/>
          <w:szCs w:val="28"/>
        </w:rPr>
        <w:t>, приучение детей к внимательному отношению к собственному </w:t>
      </w:r>
      <w:r w:rsidR="005B21BE" w:rsidRPr="005B21BE">
        <w:rPr>
          <w:bCs/>
          <w:sz w:val="28"/>
          <w:szCs w:val="28"/>
        </w:rPr>
        <w:t>здоровью</w:t>
      </w:r>
      <w:r w:rsidR="005B21BE">
        <w:rPr>
          <w:sz w:val="28"/>
          <w:szCs w:val="28"/>
        </w:rPr>
        <w:t>.</w:t>
      </w:r>
    </w:p>
    <w:p w:rsidR="00B90839" w:rsidRPr="005B21BE" w:rsidRDefault="00B90839">
      <w:pPr>
        <w:rPr>
          <w:b/>
          <w:sz w:val="28"/>
          <w:szCs w:val="28"/>
        </w:rPr>
      </w:pPr>
      <w:r w:rsidRPr="005B21BE">
        <w:rPr>
          <w:b/>
          <w:sz w:val="28"/>
          <w:szCs w:val="28"/>
        </w:rPr>
        <w:t>Беседа:</w:t>
      </w:r>
    </w:p>
    <w:p w:rsidR="00B90839" w:rsidRPr="005B21BE" w:rsidRDefault="00B90839">
      <w:pPr>
        <w:rPr>
          <w:sz w:val="28"/>
          <w:szCs w:val="28"/>
        </w:rPr>
      </w:pPr>
      <w:r w:rsidRPr="005B21BE">
        <w:rPr>
          <w:sz w:val="28"/>
          <w:szCs w:val="28"/>
        </w:rPr>
        <w:t>- «Кто я?»- дать детям представление о внешнем виде человека, о его особенностях как живого организма. Вызвать у ребенка потребность рассказать о себе.</w:t>
      </w:r>
    </w:p>
    <w:p w:rsidR="00B90839" w:rsidRPr="005B21BE" w:rsidRDefault="00B90839">
      <w:pPr>
        <w:rPr>
          <w:sz w:val="28"/>
          <w:szCs w:val="28"/>
        </w:rPr>
      </w:pPr>
      <w:r w:rsidRPr="005B21BE">
        <w:rPr>
          <w:sz w:val="28"/>
          <w:szCs w:val="28"/>
        </w:rPr>
        <w:t xml:space="preserve">- «Что умеет кожа?»- познакомить детей с назначением и свойствами кожи, научить детей обрабатывать мелкие раны, объяснять назначение йода и зеленки, воспитывать желание соблюдать правила личной гигиены. </w:t>
      </w:r>
    </w:p>
    <w:p w:rsidR="00B90839" w:rsidRPr="005B21BE" w:rsidRDefault="00B90839">
      <w:pPr>
        <w:rPr>
          <w:sz w:val="28"/>
          <w:szCs w:val="28"/>
        </w:rPr>
      </w:pPr>
      <w:r w:rsidRPr="005B21BE">
        <w:rPr>
          <w:b/>
          <w:sz w:val="28"/>
          <w:szCs w:val="28"/>
        </w:rPr>
        <w:t>Чтение рассказа</w:t>
      </w:r>
      <w:r w:rsidRPr="005B21BE">
        <w:rPr>
          <w:sz w:val="28"/>
          <w:szCs w:val="28"/>
        </w:rPr>
        <w:t xml:space="preserve"> </w:t>
      </w:r>
    </w:p>
    <w:p w:rsidR="00B90839" w:rsidRDefault="00B90839">
      <w:pPr>
        <w:rPr>
          <w:sz w:val="28"/>
          <w:szCs w:val="28"/>
        </w:rPr>
      </w:pPr>
      <w:r w:rsidRPr="005B21BE">
        <w:rPr>
          <w:sz w:val="28"/>
          <w:szCs w:val="28"/>
        </w:rPr>
        <w:t>В. Драгунского «Друг детства»</w:t>
      </w:r>
    </w:p>
    <w:p w:rsidR="005B21BE" w:rsidRPr="005B21BE" w:rsidRDefault="005B21BE">
      <w:p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Г. Остер «Вредные привычки»</w:t>
      </w:r>
    </w:p>
    <w:p w:rsidR="005B21BE" w:rsidRPr="005B21BE" w:rsidRDefault="005B21BE">
      <w:pPr>
        <w:rPr>
          <w:sz w:val="28"/>
          <w:szCs w:val="28"/>
        </w:rPr>
      </w:pPr>
      <w:r w:rsidRPr="005B21BE">
        <w:rPr>
          <w:b/>
          <w:sz w:val="28"/>
          <w:szCs w:val="28"/>
        </w:rPr>
        <w:t>Рассматривание иллюстраций</w:t>
      </w:r>
      <w:r w:rsidRPr="005B21BE">
        <w:rPr>
          <w:sz w:val="28"/>
          <w:szCs w:val="28"/>
        </w:rPr>
        <w:t xml:space="preserve"> </w:t>
      </w:r>
    </w:p>
    <w:p w:rsidR="005B21BE" w:rsidRPr="005B21BE" w:rsidRDefault="005B21BE">
      <w:pPr>
        <w:rPr>
          <w:sz w:val="28"/>
          <w:szCs w:val="28"/>
        </w:rPr>
      </w:pPr>
      <w:r w:rsidRPr="005B21BE">
        <w:rPr>
          <w:sz w:val="28"/>
          <w:szCs w:val="28"/>
        </w:rPr>
        <w:t xml:space="preserve">: </w:t>
      </w:r>
      <w:r w:rsidRPr="005B21BE">
        <w:rPr>
          <w:rFonts w:cs="Arial"/>
          <w:color w:val="000000"/>
          <w:sz w:val="28"/>
          <w:szCs w:val="28"/>
          <w:shd w:val="clear" w:color="auto" w:fill="FFFFFF"/>
        </w:rPr>
        <w:t>Рассматривание схе</w:t>
      </w:r>
      <w:r w:rsidRPr="005B21BE">
        <w:rPr>
          <w:rFonts w:cs="Arial"/>
          <w:color w:val="000000"/>
          <w:sz w:val="28"/>
          <w:szCs w:val="28"/>
          <w:shd w:val="clear" w:color="auto" w:fill="FFFFFF"/>
        </w:rPr>
        <w:t>мы строения человеческого тела</w:t>
      </w:r>
    </w:p>
    <w:p w:rsidR="00B90839" w:rsidRPr="005B21BE" w:rsidRDefault="00B90839">
      <w:pPr>
        <w:rPr>
          <w:b/>
          <w:sz w:val="28"/>
          <w:szCs w:val="28"/>
        </w:rPr>
      </w:pPr>
      <w:r w:rsidRPr="005B21BE">
        <w:rPr>
          <w:b/>
          <w:sz w:val="28"/>
          <w:szCs w:val="28"/>
        </w:rPr>
        <w:t>Сюжетно-ролевая игра</w:t>
      </w:r>
    </w:p>
    <w:p w:rsidR="00B90839" w:rsidRPr="005B21BE" w:rsidRDefault="00B90839" w:rsidP="00B90839">
      <w:pPr>
        <w:rPr>
          <w:sz w:val="28"/>
          <w:szCs w:val="28"/>
        </w:rPr>
      </w:pPr>
      <w:r w:rsidRPr="005B21BE">
        <w:rPr>
          <w:sz w:val="28"/>
          <w:szCs w:val="28"/>
        </w:rPr>
        <w:t>«Больница»</w:t>
      </w:r>
    </w:p>
    <w:p w:rsidR="00B90839" w:rsidRPr="005B21BE" w:rsidRDefault="00B90839" w:rsidP="00B90839">
      <w:pPr>
        <w:rPr>
          <w:sz w:val="28"/>
          <w:szCs w:val="28"/>
        </w:rPr>
      </w:pPr>
      <w:r w:rsidRPr="005B21BE">
        <w:rPr>
          <w:sz w:val="28"/>
          <w:szCs w:val="28"/>
        </w:rPr>
        <w:t>Цель: расширять у детей представления о труде работников больницы; формирование умения применять в игре полученные ранее знания об окружающей жизни.</w:t>
      </w:r>
    </w:p>
    <w:p w:rsidR="00B90839" w:rsidRPr="005B21BE" w:rsidRDefault="00B90839" w:rsidP="00B90839">
      <w:pPr>
        <w:rPr>
          <w:b/>
          <w:sz w:val="28"/>
          <w:szCs w:val="28"/>
        </w:rPr>
      </w:pPr>
      <w:r w:rsidRPr="005B21BE">
        <w:rPr>
          <w:b/>
          <w:sz w:val="28"/>
          <w:szCs w:val="28"/>
        </w:rPr>
        <w:t xml:space="preserve">Стихотворение: </w:t>
      </w:r>
    </w:p>
    <w:p w:rsidR="00B90839" w:rsidRPr="005B21BE" w:rsidRDefault="00B90839" w:rsidP="00B90839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B21BE">
        <w:rPr>
          <w:rFonts w:asciiTheme="minorHAnsi" w:hAnsiTheme="minorHAnsi" w:cs="Arial"/>
          <w:color w:val="000000"/>
          <w:sz w:val="28"/>
          <w:szCs w:val="28"/>
        </w:rPr>
        <w:t>«Что умеют руки?»</w:t>
      </w:r>
    </w:p>
    <w:p w:rsidR="00B90839" w:rsidRPr="005B21BE" w:rsidRDefault="00B90839" w:rsidP="00B90839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B21BE">
        <w:rPr>
          <w:rFonts w:asciiTheme="minorHAnsi" w:hAnsiTheme="minorHAnsi" w:cs="Arial"/>
          <w:color w:val="000000"/>
          <w:sz w:val="28"/>
          <w:szCs w:val="28"/>
        </w:rPr>
        <w:t>Ручки могут все достать,</w:t>
      </w:r>
    </w:p>
    <w:p w:rsidR="00B90839" w:rsidRPr="005B21BE" w:rsidRDefault="00B90839" w:rsidP="00B90839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B21BE">
        <w:rPr>
          <w:rFonts w:asciiTheme="minorHAnsi" w:hAnsiTheme="minorHAnsi" w:cs="Arial"/>
          <w:color w:val="000000"/>
          <w:sz w:val="28"/>
          <w:szCs w:val="28"/>
        </w:rPr>
        <w:t>Можно в ручках подержать</w:t>
      </w:r>
    </w:p>
    <w:p w:rsidR="00B90839" w:rsidRPr="005B21BE" w:rsidRDefault="00B90839" w:rsidP="00B90839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B21BE">
        <w:rPr>
          <w:rFonts w:asciiTheme="minorHAnsi" w:hAnsiTheme="minorHAnsi" w:cs="Arial"/>
          <w:color w:val="000000"/>
          <w:sz w:val="28"/>
          <w:szCs w:val="28"/>
        </w:rPr>
        <w:t>И игрушку и травинку,</w:t>
      </w:r>
    </w:p>
    <w:p w:rsidR="00B90839" w:rsidRPr="005B21BE" w:rsidRDefault="00B90839" w:rsidP="00B90839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B21BE">
        <w:rPr>
          <w:rFonts w:asciiTheme="minorHAnsi" w:hAnsiTheme="minorHAnsi" w:cs="Arial"/>
          <w:color w:val="000000"/>
          <w:sz w:val="28"/>
          <w:szCs w:val="28"/>
        </w:rPr>
        <w:t>И тяжелый стул за спинку.</w:t>
      </w:r>
    </w:p>
    <w:p w:rsidR="00B90839" w:rsidRPr="005B21BE" w:rsidRDefault="00B90839" w:rsidP="00B90839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B21BE">
        <w:rPr>
          <w:rFonts w:asciiTheme="minorHAnsi" w:hAnsiTheme="minorHAnsi" w:cs="Arial"/>
          <w:color w:val="000000"/>
          <w:sz w:val="28"/>
          <w:szCs w:val="28"/>
        </w:rPr>
        <w:lastRenderedPageBreak/>
        <w:t>Можно ручками махать,</w:t>
      </w:r>
    </w:p>
    <w:p w:rsidR="00B90839" w:rsidRPr="005B21BE" w:rsidRDefault="00B90839" w:rsidP="00B90839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B21BE">
        <w:rPr>
          <w:rFonts w:asciiTheme="minorHAnsi" w:hAnsiTheme="minorHAnsi" w:cs="Arial"/>
          <w:color w:val="000000"/>
          <w:sz w:val="28"/>
          <w:szCs w:val="28"/>
        </w:rPr>
        <w:t>Можно в кубики играть,</w:t>
      </w:r>
    </w:p>
    <w:p w:rsidR="00B90839" w:rsidRPr="005B21BE" w:rsidRDefault="00B90839" w:rsidP="00B90839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B21BE">
        <w:rPr>
          <w:rFonts w:asciiTheme="minorHAnsi" w:hAnsiTheme="minorHAnsi" w:cs="Arial"/>
          <w:color w:val="000000"/>
          <w:sz w:val="28"/>
          <w:szCs w:val="28"/>
        </w:rPr>
        <w:t>Рисовать, копать песочек,</w:t>
      </w:r>
    </w:p>
    <w:p w:rsidR="00B90839" w:rsidRPr="005B21BE" w:rsidRDefault="00B90839" w:rsidP="00B90839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B21BE">
        <w:rPr>
          <w:rFonts w:asciiTheme="minorHAnsi" w:hAnsiTheme="minorHAnsi" w:cs="Arial"/>
          <w:color w:val="000000"/>
          <w:sz w:val="28"/>
          <w:szCs w:val="28"/>
        </w:rPr>
        <w:t>Хлеба отломить кусочек,</w:t>
      </w:r>
    </w:p>
    <w:p w:rsidR="00B90839" w:rsidRPr="005B21BE" w:rsidRDefault="00B90839" w:rsidP="00B90839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B21BE">
        <w:rPr>
          <w:rFonts w:asciiTheme="minorHAnsi" w:hAnsiTheme="minorHAnsi" w:cs="Arial"/>
          <w:color w:val="000000"/>
          <w:sz w:val="28"/>
          <w:szCs w:val="28"/>
        </w:rPr>
        <w:t>Кошку гладить, обнимать</w:t>
      </w:r>
    </w:p>
    <w:p w:rsidR="00B90839" w:rsidRPr="005B21BE" w:rsidRDefault="00B90839" w:rsidP="00B90839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B21BE">
        <w:rPr>
          <w:rFonts w:asciiTheme="minorHAnsi" w:hAnsiTheme="minorHAnsi" w:cs="Arial"/>
          <w:color w:val="000000"/>
          <w:sz w:val="28"/>
          <w:szCs w:val="28"/>
        </w:rPr>
        <w:t>Или маме помогать.</w:t>
      </w:r>
    </w:p>
    <w:p w:rsidR="00B90839" w:rsidRPr="005B21BE" w:rsidRDefault="005B21BE" w:rsidP="00B90839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b/>
          <w:color w:val="000000"/>
          <w:sz w:val="28"/>
          <w:szCs w:val="28"/>
        </w:rPr>
      </w:pPr>
      <w:r w:rsidRPr="005B21BE">
        <w:rPr>
          <w:rFonts w:asciiTheme="minorHAnsi" w:hAnsiTheme="minorHAnsi" w:cs="Arial"/>
          <w:b/>
          <w:color w:val="000000"/>
          <w:sz w:val="28"/>
          <w:szCs w:val="28"/>
        </w:rPr>
        <w:t>Продуктивная деятельность ( Рисование)</w:t>
      </w:r>
    </w:p>
    <w:p w:rsidR="005B21BE" w:rsidRDefault="005B21BE" w:rsidP="005B21B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B21BE">
        <w:rPr>
          <w:rFonts w:asciiTheme="minorHAnsi" w:hAnsiTheme="minorHAnsi" w:cs="Arial"/>
          <w:color w:val="000000"/>
          <w:sz w:val="28"/>
          <w:szCs w:val="28"/>
        </w:rPr>
        <w:t>«Мама, папа, я – спортивная семья»</w:t>
      </w:r>
    </w:p>
    <w:p w:rsidR="005B21BE" w:rsidRDefault="005B21BE" w:rsidP="005B21B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B21BE">
        <w:rPr>
          <w:rFonts w:asciiTheme="minorHAnsi" w:hAnsiTheme="minorHAnsi" w:cs="Arial"/>
          <w:i/>
          <w:iCs/>
          <w:color w:val="000000"/>
          <w:sz w:val="28"/>
          <w:szCs w:val="28"/>
        </w:rPr>
        <w:t> </w:t>
      </w:r>
      <w:r w:rsidRPr="005B21BE">
        <w:rPr>
          <w:rFonts w:asciiTheme="minorHAnsi" w:hAnsiTheme="minorHAnsi" w:cs="Arial"/>
          <w:color w:val="000000"/>
          <w:sz w:val="28"/>
          <w:szCs w:val="28"/>
        </w:rPr>
        <w:t>«Дети делают зарядку»</w:t>
      </w:r>
    </w:p>
    <w:p w:rsidR="005B21BE" w:rsidRPr="005B21BE" w:rsidRDefault="005B21BE" w:rsidP="005B21BE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 xml:space="preserve">Цель: Развитие мелкой моторики. Продолжать учить правильно держать </w:t>
      </w:r>
      <w:r w:rsidRPr="005B21BE">
        <w:rPr>
          <w:rFonts w:asciiTheme="minorHAnsi" w:hAnsiTheme="minorHAnsi" w:cs="Arial"/>
          <w:color w:val="000000"/>
          <w:sz w:val="28"/>
          <w:szCs w:val="28"/>
        </w:rPr>
        <w:t xml:space="preserve">кисточку и карандаш. </w:t>
      </w:r>
      <w:r w:rsidRPr="005B21BE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Развивать творческие способности. Способствовать формированию у детей чувства прекрасного, развивать воображение, самостоятельность, настойчивость, аккуратность, трудолюбие.</w:t>
      </w:r>
    </w:p>
    <w:p w:rsidR="00B90839" w:rsidRPr="005B21BE" w:rsidRDefault="00B90839" w:rsidP="00B90839">
      <w:pPr>
        <w:rPr>
          <w:sz w:val="28"/>
          <w:szCs w:val="28"/>
        </w:rPr>
      </w:pPr>
      <w:bookmarkStart w:id="0" w:name="_GoBack"/>
      <w:bookmarkEnd w:id="0"/>
    </w:p>
    <w:p w:rsidR="00B90839" w:rsidRPr="00B90839" w:rsidRDefault="00B90839">
      <w:pPr>
        <w:rPr>
          <w:sz w:val="28"/>
        </w:rPr>
      </w:pPr>
    </w:p>
    <w:sectPr w:rsidR="00B90839" w:rsidRPr="00B90839" w:rsidSect="00B9083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113E1"/>
    <w:multiLevelType w:val="hybridMultilevel"/>
    <w:tmpl w:val="D81071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839"/>
    <w:rsid w:val="000345C0"/>
    <w:rsid w:val="00095ACF"/>
    <w:rsid w:val="005B21BE"/>
    <w:rsid w:val="00B9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3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0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3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0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5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1</cp:revision>
  <dcterms:created xsi:type="dcterms:W3CDTF">2020-04-07T15:29:00Z</dcterms:created>
  <dcterms:modified xsi:type="dcterms:W3CDTF">2020-04-07T15:55:00Z</dcterms:modified>
</cp:coreProperties>
</file>